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И</w:t>
      </w: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нформация</w:t>
      </w:r>
    </w:p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о проведенной Управлением Росгвардии по Ивановской области</w:t>
      </w:r>
    </w:p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внеплановой выездной проверки </w:t>
      </w:r>
      <w:r>
        <w:rPr>
          <w:b w:val="false"/>
          <w:bCs w:val="false"/>
          <w:sz w:val="28"/>
          <w:szCs w:val="28"/>
        </w:rPr>
        <w:t>объекта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 топливно-энергетического комплекса: «ГРС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ц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»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</w:t>
      </w:r>
      <w:r>
        <w:rPr>
          <w:sz w:val="28"/>
          <w:szCs w:val="28"/>
          <w:u w:val="none"/>
        </w:rPr>
        <w:t xml:space="preserve">с 21 июля 2026 г. по 13 августа </w:t>
      </w:r>
      <w:r>
        <w:rPr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>2026 г.,</w:t>
      </w:r>
      <w:r>
        <w:rPr>
          <w:sz w:val="28"/>
          <w:szCs w:val="28"/>
          <w:u w:val="none"/>
        </w:rPr>
        <w:t xml:space="preserve"> Управлением Росгвардии по </w:t>
      </w:r>
      <w:r>
        <w:rPr>
          <w:b w:val="false"/>
          <w:bCs w:val="false"/>
          <w:sz w:val="28"/>
          <w:szCs w:val="28"/>
          <w:u w:val="none"/>
        </w:rPr>
        <w:t xml:space="preserve">Ивановской области проведена внеплановая выездная проверка в отношении объекта топливно-энергетического комплекса: 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«ГРС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ц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», расположенного по адресу: Ивановская область,                         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К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м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м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л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ь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к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й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 район,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1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5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0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м.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р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о-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т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ч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й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с.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ц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, находящегося в ведении общества с ограниченной ответственностью «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т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р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г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з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т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р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й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».</w:t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/>
      </w:pPr>
      <w:r>
        <w:rPr>
          <w:sz w:val="28"/>
          <w:szCs w:val="28"/>
        </w:rPr>
        <w:t xml:space="preserve">В ходе проверки выявлено 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нарушени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й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 xml:space="preserve"> требований законодательства</w:t>
      </w:r>
      <w:r>
        <w:rPr>
          <w:rStyle w:val="FontStyle33"/>
          <w:rFonts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.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 xml:space="preserve"> Составлен Акт проверки от 13 августа 2026 г.                           №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ar-SA" w:bidi="ar-SA"/>
        </w:rPr>
        <w:t>2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ar-SA" w:bidi="ar-SA"/>
        </w:rPr>
        <w:t>4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>/207-37-2026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. 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В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ы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д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а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н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о 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П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р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е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д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п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и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с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а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н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и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е 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о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б 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у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с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т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р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а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н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е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н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ии 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в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ы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я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в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л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е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н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н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ы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х 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н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а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р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у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ш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е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н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и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й 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№ 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1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5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/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3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7-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2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0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2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6 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о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т 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1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3 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а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в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г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у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с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т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а 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2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0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2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6 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г.</w:t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/>
      </w:pP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В отношении юридического лица составлен протокол                           об административном правонарушении № 37ПГК0381308260000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5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9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              от 13 августа 2026 г. по ч. 3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6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 ст. 19.5 КоАП РФ.</w:t>
      </w:r>
    </w:p>
    <w:p>
      <w:pPr>
        <w:pStyle w:val="Normal"/>
        <w:widowControl/>
        <w:suppressAutoHyphens w:val="true"/>
        <w:bidi w:val="0"/>
        <w:spacing w:before="0" w:after="0"/>
        <w:ind w:firstLine="680" w:right="0"/>
        <w:jc w:val="both"/>
        <w:rPr/>
      </w:pP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 xml:space="preserve">В отношении должностного лица составлен протокол                                      об 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auto" w:val="clear"/>
          <w:em w:val="none"/>
          <w:lang w:val="ru-RU" w:eastAsia="ru-RU" w:bidi="ar-SA"/>
        </w:rPr>
        <w:t>административном правонарушении № 37ПГК0381308260000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auto" w:val="clear"/>
          <w:em w:val="none"/>
          <w:lang w:val="ru-RU" w:eastAsia="ru-RU" w:bidi="ar-SA"/>
        </w:rPr>
        <w:t>6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auto" w:val="clear"/>
          <w:em w:val="none"/>
          <w:lang w:val="ru-RU" w:eastAsia="ru-RU" w:bidi="ar-SA"/>
        </w:rPr>
        <w:t>0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auto" w:val="clear"/>
          <w:em w:val="none"/>
          <w:lang w:val="ru-RU" w:eastAsia="ru-RU" w:bidi="ar-SA"/>
        </w:rPr>
        <w:t xml:space="preserve">                     от 13 августа 2026 г. по ч. 3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auto" w:val="clear"/>
          <w:em w:val="none"/>
          <w:lang w:val="ru-RU" w:eastAsia="ru-RU" w:bidi="ar-SA"/>
        </w:rPr>
        <w:t xml:space="preserve">6 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auto" w:val="clear"/>
          <w:em w:val="none"/>
          <w:lang w:val="ru-RU" w:eastAsia="ru-RU" w:bidi="ar-SA"/>
        </w:rPr>
        <w:t>ст. 19.5 КоАП РФ.</w:t>
      </w:r>
    </w:p>
    <w:p>
      <w:pPr>
        <w:pStyle w:val="Normal"/>
        <w:widowControl/>
        <w:suppressAutoHyphens w:val="true"/>
        <w:bidi w:val="0"/>
        <w:spacing w:before="0" w:after="0"/>
        <w:ind w:firstLine="680" w:right="0"/>
        <w:jc w:val="both"/>
        <w:rPr/>
      </w:pP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Юридическому лицу в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ы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 xml:space="preserve">несено Представление об устранении причин               и условий способствовавших совершению административного правонарушения 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 xml:space="preserve">№ 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3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7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П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Г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К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0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3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8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1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3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0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8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2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6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0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0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0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0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6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 xml:space="preserve">3 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о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 xml:space="preserve">т 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1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 xml:space="preserve">3 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а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в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г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у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с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т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 xml:space="preserve">а 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2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0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2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 xml:space="preserve">6 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г</w:t>
      </w: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80" w:leader="none"/>
        </w:tabs>
        <w:spacing w:lineRule="auto" w:line="240"/>
        <w:ind w:hanging="0" w:left="0" w:right="0"/>
        <w:jc w:val="center"/>
        <w:rPr/>
      </w:pP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ОГК Управления Росгвардии по Ивановской области</w:t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Courier New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39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a013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semiHidden/>
    <w:qFormat/>
    <w:rsid w:val="00b86974"/>
    <w:rPr>
      <w:rFonts w:ascii="Times New Roman" w:hAnsi="Times New Roman" w:eastAsia="Times New Roman" w:cs="Times New Roman"/>
      <w:color w:val="000000"/>
      <w:sz w:val="26"/>
      <w:szCs w:val="20"/>
      <w:lang w:eastAsia="ru-RU"/>
    </w:rPr>
  </w:style>
  <w:style w:type="character" w:styleId="Style15">
    <w:name w:val="Выделение"/>
    <w:qFormat/>
    <w:rPr>
      <w:i/>
      <w:iCs/>
    </w:rPr>
  </w:style>
  <w:style w:type="character" w:styleId="FontStyle33">
    <w:name w:val="Font Style33"/>
    <w:qFormat/>
    <w:rPr>
      <w:rFonts w:ascii="Times New Roman" w:hAnsi="Times New Roman" w:cs="Times New Roman"/>
      <w:b/>
      <w:bCs/>
      <w:sz w:val="32"/>
      <w:szCs w:val="32"/>
    </w:rPr>
  </w:style>
  <w:style w:type="character" w:styleId="normalchar">
    <w:name w:val="normal__char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semiHidden/>
    <w:unhideWhenUsed/>
    <w:rsid w:val="00b86974"/>
    <w:pPr>
      <w:ind w:hanging="0" w:right="5244"/>
      <w:jc w:val="both"/>
    </w:pPr>
    <w:rPr>
      <w:sz w:val="26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3">
    <w:name w:val="Основной текст3"/>
    <w:basedOn w:val="Normal"/>
    <w:qFormat/>
    <w:pPr>
      <w:widowControl w:val="false"/>
      <w:shd w:val="clear" w:fill="FFFFFF"/>
      <w:spacing w:lineRule="auto" w:line="240" w:before="360" w:after="60"/>
      <w:ind w:hanging="740" w:left="0" w:right="0"/>
      <w:jc w:val="center"/>
    </w:pPr>
    <w:rPr>
      <w:spacing w:val="7"/>
      <w:sz w:val="25"/>
      <w:szCs w:val="25"/>
      <w:lang w:val="ru-RU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BodyTextIndent2">
    <w:name w:val="Body Text Indent 2"/>
    <w:basedOn w:val="Normal"/>
    <w:qFormat/>
    <w:pPr>
      <w:ind w:firstLine="851" w:left="567"/>
      <w:jc w:val="both"/>
    </w:pPr>
    <w:rPr>
      <w:sz w:val="28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Application>LibreOffice/25.8.3.2$Linux_X86_64 LibreOffice_project/580$Build-2</Application>
  <AppVersion>15.0000</AppVersion>
  <Pages>1</Pages>
  <Words>167</Words>
  <Characters>1139</Characters>
  <CharactersWithSpaces>1459</CharactersWithSpaces>
  <Paragraphs>9</Paragraphs>
  <Company>Росгвардия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2020-04-13T06:08:00Z</dcterms:created>
  <dc:creator>Дебова Светлана Генадьевна</dc:creator>
  <dc:description/>
  <dc:language>ru-RU</dc:language>
  <cp:lastModifiedBy/>
  <cp:lastPrinted>2026-08-14T12:21:17Z</cp:lastPrinted>
  <dcterms:modified xsi:type="dcterms:W3CDTF">2026-08-14T12:33:08Z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