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bookmarkStart w:id="0" w:name="_GoBack"/>
      <w:bookmarkEnd w:id="0"/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  <w:lang w:eastAsia="ar-SA"/>
        </w:rPr>
        <w:t xml:space="preserve">Информация о проведении Управлением Росгвардии по Ивановской области плановой проверки 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подстанции 220 кВ «Вичуга» филиала ПАО «ФСК Россети» Вологодское ПМЭС</w:t>
      </w:r>
    </w:p>
    <w:p>
      <w:pPr>
        <w:pStyle w:val="Normal"/>
        <w:spacing w:lineRule="auto" w:line="240"/>
        <w:ind w:left="0" w:right="0" w:firstLine="567"/>
        <w:jc w:val="center"/>
        <w:rPr>
          <w:highlight w:val="none"/>
          <w:shd w:fill="auto" w:val="clear"/>
        </w:rPr>
      </w:pPr>
      <w:r>
        <w:rPr>
          <w:sz w:val="28"/>
          <w:szCs w:val="28"/>
          <w:u w:val="none"/>
          <w:shd w:fill="auto" w:val="clear"/>
        </w:rPr>
        <w:t xml:space="preserve"> 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highlight w:val="none"/>
          <w:shd w:fill="auto" w:val="clear"/>
        </w:rPr>
      </w:pPr>
      <w:r>
        <w:rPr>
          <w:sz w:val="28"/>
          <w:szCs w:val="28"/>
          <w:shd w:fill="auto" w:val="clear"/>
        </w:rPr>
        <w:t xml:space="preserve">В период </w:t>
      </w:r>
      <w:r>
        <w:rPr>
          <w:sz w:val="28"/>
          <w:szCs w:val="28"/>
          <w:u w:val="none"/>
          <w:shd w:fill="auto" w:val="clear"/>
        </w:rPr>
        <w:t xml:space="preserve">с 12 мая 2025 г. по 6 июня </w:t>
      </w:r>
      <w:r>
        <w:rPr>
          <w:rFonts w:eastAsia="Times New Roman" w:cs="Times New Roman"/>
          <w:color w:val="000000"/>
          <w:sz w:val="28"/>
          <w:szCs w:val="28"/>
          <w:u w:val="none"/>
          <w:shd w:fill="auto" w:val="clear"/>
          <w:lang w:val="ru-RU" w:eastAsia="zh-CN" w:bidi="ar-SA"/>
        </w:rPr>
        <w:t>2025 г.</w:t>
      </w:r>
      <w:r>
        <w:rPr>
          <w:sz w:val="28"/>
          <w:szCs w:val="28"/>
          <w:u w:val="none"/>
          <w:shd w:fill="auto" w:val="clear"/>
        </w:rPr>
        <w:t xml:space="preserve"> Управлением Росгвардии по Ивановской области проведена плановая выездная проверка в отношении объекта топливно-энергетического комплекса — подстанции 220 кВ «Вичуга» филиала ПАО «ФСК Россети» - Вологодское ПМЭС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, расположенного по адресу: Ивановская область, Вичугский район, г. Вичуга, ул. 2-я Кировская, д. 39.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По итогам проверки нарушений законодательства не выявлено, составлен акт проверки от 6 июня 2025 г. № 19/207-37-2025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</w:p>
    <w:p>
      <w:pPr>
        <w:pStyle w:val="Normal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/>
      </w:pPr>
      <w:r>
        <w:rPr>
          <w:sz w:val="28"/>
          <w:szCs w:val="28"/>
        </w:rPr>
        <w:t xml:space="preserve">Отделение государственного контроля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Управления Росгвардии по Ивановской области</w:t>
      </w:r>
    </w:p>
    <w:p>
      <w:pPr>
        <w:pStyle w:val="Normal"/>
        <w:rPr/>
      </w:pPr>
      <w:r>
        <w:rPr/>
      </w:r>
      <w:bookmarkStart w:id="1" w:name="_GoBack"/>
      <w:bookmarkStart w:id="2" w:name="_GoBack"/>
      <w:bookmarkEnd w:id="2"/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character" w:styleId="FontStyle33">
    <w:name w:val="Font Style33"/>
    <w:qFormat/>
    <w:rPr>
      <w:rFonts w:ascii="Times New Roman" w:hAnsi="Times New Roman" w:cs="Times New Roman"/>
      <w:b/>
      <w:bCs/>
      <w:sz w:val="32"/>
      <w:szCs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semiHidden/>
    <w:unhideWhenUsed/>
    <w:rsid w:val="00b86974"/>
    <w:pPr>
      <w:ind w:right="5244" w:hanging="0"/>
      <w:jc w:val="both"/>
    </w:pPr>
    <w:rPr>
      <w:sz w:val="26"/>
    </w:rPr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ind w:left="567" w:firstLine="851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Application>LibreOffice/7.5.6.2$Linux_X86_64 LibreOffice_project/50$Build-2</Application>
  <AppVersion>15.0000</AppVersion>
  <Pages>1</Pages>
  <Words>96</Words>
  <Characters>614</Characters>
  <CharactersWithSpaces>708</CharactersWithSpaces>
  <Paragraphs>6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Дебова Светлана Генадьевна</dc:creator>
  <dc:description/>
  <dc:language>ru-RU</dc:language>
  <cp:lastModifiedBy/>
  <dcterms:modified xsi:type="dcterms:W3CDTF">2025-06-09T15:21:28Z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